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77B" w:rsidRDefault="00961262" w:rsidP="00BB277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САМООЦЕНКИ</w:t>
      </w:r>
    </w:p>
    <w:p w:rsidR="00BB277B" w:rsidRPr="00BB277B" w:rsidRDefault="00150FB5" w:rsidP="00BB277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BB277B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BB277B" w:rsidRPr="00BB277B">
        <w:rPr>
          <w:rFonts w:ascii="Times New Roman" w:hAnsi="Times New Roman" w:cs="Times New Roman"/>
          <w:b/>
          <w:color w:val="FF0000"/>
          <w:sz w:val="24"/>
        </w:rPr>
        <w:t>(для самооценки)</w:t>
      </w:r>
    </w:p>
    <w:p w:rsidR="00BB277B" w:rsidRDefault="00BB277B" w:rsidP="00BB277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3403"/>
        <w:gridCol w:w="7229"/>
      </w:tblGrid>
      <w:tr w:rsidR="00BB277B" w:rsidTr="0055043A">
        <w:tc>
          <w:tcPr>
            <w:tcW w:w="3403" w:type="dxa"/>
          </w:tcPr>
          <w:p w:rsidR="00AA0780" w:rsidRDefault="00BB277B" w:rsidP="00DD67F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Общеобразовательная организация: наименование, год реализации ФГОС, </w:t>
            </w:r>
          </w:p>
          <w:p w:rsidR="00BB277B" w:rsidRDefault="00BB277B" w:rsidP="00DD67F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руководителя</w:t>
            </w:r>
          </w:p>
        </w:tc>
        <w:tc>
          <w:tcPr>
            <w:tcW w:w="7229" w:type="dxa"/>
          </w:tcPr>
          <w:p w:rsidR="00BB277B" w:rsidRDefault="00AA0780" w:rsidP="00AA078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Муниципальное общеобразовательное учреждение Константиновская средняя общеобразовательная школа</w:t>
            </w:r>
          </w:p>
          <w:p w:rsidR="00AA0780" w:rsidRDefault="004710C0" w:rsidP="00AA078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Седьмой года (с 2010-2011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.)</w:t>
            </w:r>
          </w:p>
          <w:p w:rsidR="00AA0780" w:rsidRDefault="00AA0780" w:rsidP="00AA0780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Бянкина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Нина Александровна</w:t>
            </w:r>
          </w:p>
        </w:tc>
      </w:tr>
      <w:tr w:rsidR="005452D0" w:rsidTr="0055043A">
        <w:tc>
          <w:tcPr>
            <w:tcW w:w="3403" w:type="dxa"/>
          </w:tcPr>
          <w:p w:rsidR="005452D0" w:rsidRDefault="005452D0" w:rsidP="00DD67F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Тематика и организационная форма мероприятий</w:t>
            </w:r>
          </w:p>
        </w:tc>
        <w:tc>
          <w:tcPr>
            <w:tcW w:w="7229" w:type="dxa"/>
          </w:tcPr>
          <w:p w:rsidR="005452D0" w:rsidRDefault="00AA0780" w:rsidP="00DD67F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ФГОС: акцент на воспитании (</w:t>
            </w:r>
            <w:r w:rsidRPr="00AA0780">
              <w:rPr>
                <w:rFonts w:ascii="Times New Roman" w:hAnsi="Times New Roman" w:cs="Times New Roman"/>
                <w:sz w:val="24"/>
              </w:rPr>
              <w:t>на примере проведения Месяца военно-патриотической и спортивно-массовой работы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  <w:p w:rsidR="00AA0780" w:rsidRDefault="00AA0780" w:rsidP="00DD67F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Образовательный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квест</w:t>
            </w:r>
            <w:proofErr w:type="spellEnd"/>
          </w:p>
          <w:p w:rsidR="0055043A" w:rsidRDefault="0055043A" w:rsidP="00DD67F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452D0" w:rsidTr="0055043A">
        <w:tc>
          <w:tcPr>
            <w:tcW w:w="3403" w:type="dxa"/>
          </w:tcPr>
          <w:p w:rsidR="005452D0" w:rsidRDefault="005452D0" w:rsidP="00DD67F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 реализации целевых установок мероприятия</w:t>
            </w:r>
          </w:p>
        </w:tc>
        <w:tc>
          <w:tcPr>
            <w:tcW w:w="7229" w:type="dxa"/>
          </w:tcPr>
          <w:p w:rsidR="0055043A" w:rsidRDefault="00AA0780" w:rsidP="009322B1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Анализ проведенного методического дня показал, что во всех запланированных и проведенных мероприятиях направленных на достижение следующей цели: оказание методической помощи учителям района в вопросах гражданско-патриотического воспитания и организации Месяца военно-патриотической и спортивно-массовой работы</w:t>
            </w:r>
            <w:r w:rsidR="009322B1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прослеживались инновационные подходы к активизации познавательной деятельности обучающихся, а так же по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>ложительные изменения в творческой активности педагогов школы.</w:t>
            </w:r>
            <w:proofErr w:type="gramEnd"/>
          </w:p>
        </w:tc>
      </w:tr>
      <w:tr w:rsidR="005452D0" w:rsidTr="0055043A">
        <w:tc>
          <w:tcPr>
            <w:tcW w:w="3403" w:type="dxa"/>
          </w:tcPr>
          <w:p w:rsidR="005452D0" w:rsidRPr="007345E7" w:rsidRDefault="005452D0" w:rsidP="00DD67FB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</w:rPr>
              <w:t>Самооценка организации мероприятия</w:t>
            </w:r>
          </w:p>
        </w:tc>
        <w:tc>
          <w:tcPr>
            <w:tcW w:w="7229" w:type="dxa"/>
          </w:tcPr>
          <w:p w:rsidR="0055043A" w:rsidRDefault="00AA0780" w:rsidP="00AA078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Мероприятие прошло на высоком организационном и методическом уровне. Все открытие классные часы, внеурочные занятия и спортивные соревнования были тщательно продуманы, подготовлены и проведены в соответствии с требованиями ФГОС.</w:t>
            </w:r>
          </w:p>
        </w:tc>
      </w:tr>
      <w:tr w:rsidR="005452D0" w:rsidTr="0055043A">
        <w:tc>
          <w:tcPr>
            <w:tcW w:w="3403" w:type="dxa"/>
          </w:tcPr>
          <w:p w:rsidR="005452D0" w:rsidRPr="007345E7" w:rsidRDefault="005452D0" w:rsidP="00DD67FB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</w:rPr>
              <w:t>Оценка заинтересованности участников мероприятия</w:t>
            </w:r>
          </w:p>
        </w:tc>
        <w:tc>
          <w:tcPr>
            <w:tcW w:w="7229" w:type="dxa"/>
          </w:tcPr>
          <w:p w:rsidR="0055043A" w:rsidRDefault="001B7F1A" w:rsidP="001B7F1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 степени заинтересованности участников методического дня можно судить по собранным ими жетонам, с помощью которых они прошли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образовательный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а так же комментариям в листе оценки методического дня и ответным словам благодарности на итоговом заседании.</w:t>
            </w:r>
          </w:p>
        </w:tc>
      </w:tr>
      <w:tr w:rsidR="005452D0" w:rsidTr="0055043A">
        <w:tc>
          <w:tcPr>
            <w:tcW w:w="3403" w:type="dxa"/>
          </w:tcPr>
          <w:p w:rsidR="005452D0" w:rsidRPr="007345E7" w:rsidRDefault="005452D0" w:rsidP="00DD67FB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</w:rPr>
              <w:t>Самооценка эффективности реализации ФГОС в ОО</w:t>
            </w:r>
          </w:p>
        </w:tc>
        <w:tc>
          <w:tcPr>
            <w:tcW w:w="7229" w:type="dxa"/>
          </w:tcPr>
          <w:p w:rsidR="001B7F1A" w:rsidRDefault="001B7F1A" w:rsidP="00DD67F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результате воспитательной работы в данном направлении (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гражданско-патриотическое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) в школе:</w:t>
            </w:r>
          </w:p>
          <w:p w:rsidR="0055043A" w:rsidRDefault="001B7F1A" w:rsidP="00DD67F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уменьшилось количество учащихся, состоящих на внутришкольном учете и учете в полиции;</w:t>
            </w:r>
          </w:p>
          <w:p w:rsidR="001B7F1A" w:rsidRDefault="001B7F1A" w:rsidP="00DD67F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увеличилось количество участников волонтерского движения;</w:t>
            </w:r>
          </w:p>
          <w:p w:rsidR="001B7F1A" w:rsidRDefault="001B7F1A" w:rsidP="00DD67F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Старшеклассники стали более сознательно относиться к срочной службе в армии;</w:t>
            </w:r>
          </w:p>
          <w:p w:rsidR="0055043A" w:rsidRDefault="001B7F1A" w:rsidP="00DD67F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увеличилось количество добровольных участников Всероссийских акции</w:t>
            </w:r>
            <w:r w:rsidR="004710C0">
              <w:rPr>
                <w:rFonts w:ascii="Times New Roman" w:hAnsi="Times New Roman" w:cs="Times New Roman"/>
                <w:sz w:val="24"/>
              </w:rPr>
              <w:t xml:space="preserve"> патриотической направленности.</w:t>
            </w:r>
          </w:p>
        </w:tc>
      </w:tr>
      <w:tr w:rsidR="005452D0" w:rsidTr="0055043A">
        <w:tc>
          <w:tcPr>
            <w:tcW w:w="3403" w:type="dxa"/>
          </w:tcPr>
          <w:p w:rsidR="005452D0" w:rsidRPr="007345E7" w:rsidRDefault="005452D0" w:rsidP="00DD67FB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</w:rPr>
              <w:t>Самооценка профессиональных компетентностей педагогов ОО</w:t>
            </w:r>
          </w:p>
        </w:tc>
        <w:tc>
          <w:tcPr>
            <w:tcW w:w="7229" w:type="dxa"/>
          </w:tcPr>
          <w:p w:rsidR="005452D0" w:rsidRDefault="001B7F1A" w:rsidP="00DD67F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Педагоги школы готовы к постоянному повышению своей квалификации, профессиональному развитию. У них наблюдается постоянное стремление к совершенствованию, приобретению новых знаний и умений, обогащению своей деятельности. Педагоги умеют применять полученные знания для эффективного обучения и воспитания.</w:t>
            </w:r>
          </w:p>
          <w:p w:rsidR="0055043A" w:rsidRDefault="001B7F1A" w:rsidP="001B7F1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Есть проблема с рефлексивной компетентностью, порой очень трудно сдержать свои эмоции. Низкая стрессоустойчивость</w:t>
            </w:r>
          </w:p>
        </w:tc>
      </w:tr>
      <w:tr w:rsidR="005452D0" w:rsidTr="0055043A">
        <w:tc>
          <w:tcPr>
            <w:tcW w:w="3403" w:type="dxa"/>
          </w:tcPr>
          <w:p w:rsidR="005452D0" w:rsidRDefault="005452D0" w:rsidP="00DD67F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29" w:type="dxa"/>
          </w:tcPr>
          <w:p w:rsidR="005452D0" w:rsidRDefault="005452D0" w:rsidP="00DD67F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BB277B" w:rsidRDefault="00BB277B" w:rsidP="00BB277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BB277B" w:rsidRDefault="00BB277B" w:rsidP="00BB277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BB277B" w:rsidRDefault="00BB277B" w:rsidP="00BB277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BB277B" w:rsidRDefault="0055043A" w:rsidP="00BB277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заполнил</w:t>
      </w:r>
      <w:r w:rsidR="00BB277B">
        <w:rPr>
          <w:rFonts w:ascii="Times New Roman" w:hAnsi="Times New Roman" w:cs="Times New Roman"/>
          <w:sz w:val="24"/>
        </w:rPr>
        <w:t xml:space="preserve">: </w:t>
      </w:r>
      <w:r w:rsidR="001B7F1A">
        <w:rPr>
          <w:rFonts w:ascii="Times New Roman" w:hAnsi="Times New Roman" w:cs="Times New Roman"/>
          <w:sz w:val="24"/>
        </w:rPr>
        <w:tab/>
        <w:t>Тараканова Светлана Александровна</w:t>
      </w:r>
    </w:p>
    <w:p w:rsidR="00BB277B" w:rsidRDefault="00BB277B" w:rsidP="00BB277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50FB5" w:rsidRDefault="00150FB5" w:rsidP="00BB277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B7F1A" w:rsidRDefault="001B7F1A" w:rsidP="00BB277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1B7F1A" w:rsidSect="00961262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86C"/>
    <w:rsid w:val="000A782A"/>
    <w:rsid w:val="000A7F90"/>
    <w:rsid w:val="000B58A4"/>
    <w:rsid w:val="00150FB5"/>
    <w:rsid w:val="001B48EF"/>
    <w:rsid w:val="001B7F1A"/>
    <w:rsid w:val="002C6590"/>
    <w:rsid w:val="003126E6"/>
    <w:rsid w:val="00354EB1"/>
    <w:rsid w:val="003560A1"/>
    <w:rsid w:val="003D3129"/>
    <w:rsid w:val="00404949"/>
    <w:rsid w:val="004710C0"/>
    <w:rsid w:val="0048261F"/>
    <w:rsid w:val="005452D0"/>
    <w:rsid w:val="0055043A"/>
    <w:rsid w:val="007345E7"/>
    <w:rsid w:val="009322B1"/>
    <w:rsid w:val="00961262"/>
    <w:rsid w:val="00A73EFB"/>
    <w:rsid w:val="00A92178"/>
    <w:rsid w:val="00AA0780"/>
    <w:rsid w:val="00B0030F"/>
    <w:rsid w:val="00B05534"/>
    <w:rsid w:val="00BB277B"/>
    <w:rsid w:val="00C50694"/>
    <w:rsid w:val="00C719C5"/>
    <w:rsid w:val="00E04BB3"/>
    <w:rsid w:val="00F94BF4"/>
    <w:rsid w:val="00FF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8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8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Светлана</cp:lastModifiedBy>
  <cp:revision>4</cp:revision>
  <cp:lastPrinted>2016-01-19T07:31:00Z</cp:lastPrinted>
  <dcterms:created xsi:type="dcterms:W3CDTF">2017-03-09T05:30:00Z</dcterms:created>
  <dcterms:modified xsi:type="dcterms:W3CDTF">2017-03-09T05:31:00Z</dcterms:modified>
</cp:coreProperties>
</file>